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095772" w:rsidRPr="005E006E" w:rsidRDefault="00095772" w:rsidP="005E006E">
      <w:pPr>
        <w:rPr>
          <w:rFonts w:ascii="Verdana" w:hAnsi="Verdana" w:cs="Arial"/>
          <w:color w:val="2D0A90"/>
          <w:sz w:val="22"/>
          <w:szCs w:val="22"/>
        </w:rPr>
      </w:pPr>
    </w:p>
    <w:p w:rsidR="005E006E" w:rsidRPr="005E006E" w:rsidRDefault="005E006E" w:rsidP="005E006E">
      <w:pPr>
        <w:rPr>
          <w:rFonts w:ascii="Verdana" w:hAnsi="Verdana" w:cs="Arial"/>
          <w:color w:val="2D0A90"/>
          <w:szCs w:val="28"/>
        </w:rPr>
      </w:pPr>
      <w:r w:rsidRPr="005E006E">
        <w:rPr>
          <w:rFonts w:ascii="Verdana" w:hAnsi="Verdana" w:cs="Arial"/>
          <w:color w:val="2D0A90"/>
          <w:szCs w:val="28"/>
        </w:rPr>
        <w:t>CORRIERE MERCANTILE    11 aprile 2009</w:t>
      </w:r>
    </w:p>
    <w:p w:rsidR="005E006E" w:rsidRPr="005E006E" w:rsidRDefault="005E006E" w:rsidP="005E006E">
      <w:pPr>
        <w:rPr>
          <w:rFonts w:ascii="Verdana" w:hAnsi="Verdana" w:cs="Arial"/>
          <w:color w:val="2D0A90"/>
          <w:sz w:val="22"/>
          <w:szCs w:val="22"/>
        </w:rPr>
      </w:pPr>
    </w:p>
    <w:p w:rsidR="005E006E" w:rsidRPr="005E006E" w:rsidRDefault="005E006E" w:rsidP="005E006E">
      <w:pPr>
        <w:rPr>
          <w:rFonts w:ascii="Verdana" w:hAnsi="Verdana" w:cs="Arial"/>
          <w:color w:val="2D0A90"/>
          <w:sz w:val="22"/>
          <w:szCs w:val="22"/>
        </w:rPr>
      </w:pPr>
    </w:p>
    <w:p w:rsidR="005E006E" w:rsidRPr="005E006E" w:rsidRDefault="005E006E" w:rsidP="005E006E">
      <w:pPr>
        <w:rPr>
          <w:rFonts w:ascii="Verdana" w:hAnsi="Verdana" w:cs="Arial"/>
          <w:color w:val="2D0A90"/>
          <w:sz w:val="22"/>
          <w:szCs w:val="22"/>
        </w:rPr>
      </w:pPr>
      <w:r w:rsidRPr="005E006E">
        <w:rPr>
          <w:rFonts w:ascii="Verdana" w:hAnsi="Verdana" w:cs="Arial"/>
          <w:color w:val="2D0A90"/>
          <w:sz w:val="22"/>
          <w:szCs w:val="22"/>
        </w:rPr>
        <w:t>BASKET - UNA BUONA NOTIZIA</w:t>
      </w:r>
    </w:p>
    <w:p w:rsidR="005E006E" w:rsidRPr="005E006E" w:rsidRDefault="005E006E" w:rsidP="005E006E">
      <w:pPr>
        <w:rPr>
          <w:rFonts w:ascii="Verdana" w:hAnsi="Verdana"/>
          <w:b/>
          <w:color w:val="2D0A90"/>
          <w:spacing w:val="2"/>
          <w:sz w:val="52"/>
          <w:szCs w:val="52"/>
        </w:rPr>
      </w:pPr>
    </w:p>
    <w:p w:rsidR="005E006E" w:rsidRPr="005E006E" w:rsidRDefault="005E006E" w:rsidP="005E006E">
      <w:pPr>
        <w:rPr>
          <w:rFonts w:ascii="Verdana" w:hAnsi="Verdana"/>
          <w:color w:val="2D0A90"/>
          <w:spacing w:val="2"/>
          <w:sz w:val="72"/>
          <w:szCs w:val="52"/>
        </w:rPr>
      </w:pPr>
      <w:proofErr w:type="spellStart"/>
      <w:r w:rsidRPr="005E006E">
        <w:rPr>
          <w:rFonts w:ascii="Verdana" w:hAnsi="Verdana"/>
          <w:color w:val="2D0A90"/>
          <w:spacing w:val="2"/>
          <w:sz w:val="72"/>
          <w:szCs w:val="52"/>
        </w:rPr>
        <w:t>Besana</w:t>
      </w:r>
      <w:proofErr w:type="spellEnd"/>
      <w:r w:rsidRPr="005E006E">
        <w:rPr>
          <w:rFonts w:ascii="Verdana" w:hAnsi="Verdana"/>
          <w:color w:val="2D0A90"/>
          <w:spacing w:val="2"/>
          <w:sz w:val="72"/>
          <w:szCs w:val="52"/>
        </w:rPr>
        <w:t xml:space="preserve"> riporta a Genova </w:t>
      </w:r>
    </w:p>
    <w:p w:rsidR="005E006E" w:rsidRPr="005E006E" w:rsidRDefault="005E006E" w:rsidP="005E006E">
      <w:pPr>
        <w:rPr>
          <w:rFonts w:ascii="Verdana" w:hAnsi="Verdana"/>
          <w:b/>
          <w:color w:val="2D0A90"/>
          <w:spacing w:val="2"/>
          <w:sz w:val="52"/>
          <w:szCs w:val="52"/>
        </w:rPr>
      </w:pPr>
      <w:r w:rsidRPr="005E006E">
        <w:rPr>
          <w:rFonts w:ascii="Verdana" w:hAnsi="Verdana"/>
          <w:color w:val="2D0A90"/>
          <w:spacing w:val="2"/>
          <w:sz w:val="72"/>
          <w:szCs w:val="52"/>
        </w:rPr>
        <w:t>la B di Eccellenza</w:t>
      </w:r>
    </w:p>
    <w:p w:rsidR="005E006E" w:rsidRPr="005E006E" w:rsidRDefault="005E006E" w:rsidP="005E006E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5E006E" w:rsidRDefault="005E006E" w:rsidP="005E006E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5E006E">
        <w:rPr>
          <w:rFonts w:ascii="Verdana" w:hAnsi="Verdana" w:cs="Arial"/>
          <w:color w:val="2D0A90"/>
          <w:sz w:val="22"/>
          <w:szCs w:val="22"/>
        </w:rPr>
        <w:t>Nell'uovo di Pasqua gli appassionati cit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>tadini della palla a spic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>chi trovano una sorpre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>sa assai gradita: dopo una stagione di purga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>torio, con le squadre del capoluogo confinate nelle manifestazioni re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>gionali, a Genova torna il basket nazionale nel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 xml:space="preserve">la versione `in rosa". </w:t>
      </w:r>
    </w:p>
    <w:p w:rsidR="005E006E" w:rsidRPr="005E006E" w:rsidRDefault="005E006E" w:rsidP="005E006E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5E006E" w:rsidRDefault="005E006E" w:rsidP="005E006E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5E006E">
        <w:rPr>
          <w:rFonts w:ascii="Verdana" w:hAnsi="Verdana" w:cs="Arial"/>
          <w:color w:val="2D0A90"/>
          <w:sz w:val="22"/>
          <w:szCs w:val="22"/>
        </w:rPr>
        <w:t>Le voci che si rincorre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>vano da qualche tempo nell'ambiente dei cane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>stri trovano conferma nell'iter che si sta por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 xml:space="preserve">tando avanti per il cambio di sede: l'NBA Celle Ligure del vulcanico presidente Carlo </w:t>
      </w:r>
      <w:proofErr w:type="spellStart"/>
      <w:r w:rsidRPr="005E006E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5E006E">
        <w:rPr>
          <w:rFonts w:ascii="Verdana" w:hAnsi="Verdana" w:cs="Arial"/>
          <w:color w:val="2D0A90"/>
          <w:sz w:val="22"/>
          <w:szCs w:val="22"/>
        </w:rPr>
        <w:t xml:space="preserve"> vuole approdare in città. </w:t>
      </w:r>
    </w:p>
    <w:p w:rsidR="005E006E" w:rsidRPr="005E006E" w:rsidRDefault="005E006E" w:rsidP="005E006E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5E006E" w:rsidRDefault="005E006E" w:rsidP="005E006E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5E006E">
        <w:rPr>
          <w:rFonts w:ascii="Verdana" w:hAnsi="Verdana" w:cs="Arial"/>
          <w:color w:val="2D0A90"/>
          <w:sz w:val="22"/>
          <w:szCs w:val="22"/>
        </w:rPr>
        <w:t>Nata due anni fa, dopo aver conquistato la salvezza nel campio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>nato di serie B d'Eccel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>lenza ai playout la squadra ha dovuto af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>frontare sempre l'handicap di allenarsi in va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>rie palestre sparse nella provincia di Savona e di poter utilizzare il campo di casa, il palazzetto di Celle Ligure, solo per le partite.</w:t>
      </w:r>
    </w:p>
    <w:p w:rsidR="005E006E" w:rsidRPr="005E006E" w:rsidRDefault="005E006E" w:rsidP="005E006E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5E006E" w:rsidRDefault="005E006E" w:rsidP="005E006E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5E006E">
        <w:rPr>
          <w:rFonts w:ascii="Verdana" w:hAnsi="Verdana" w:cs="Arial"/>
          <w:color w:val="2D0A90"/>
          <w:sz w:val="22"/>
          <w:szCs w:val="22"/>
        </w:rPr>
        <w:t>Uno svantag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>gio che incide in maniera significativa sui ri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>sultati, un regalo trop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 xml:space="preserve">po grande da concedere sistematicamente alle agguerrite avversarie. </w:t>
      </w:r>
    </w:p>
    <w:p w:rsidR="005E006E" w:rsidRPr="005E006E" w:rsidRDefault="005E006E" w:rsidP="005E006E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5E006E" w:rsidRDefault="005E006E" w:rsidP="005E006E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5E006E">
        <w:rPr>
          <w:rFonts w:ascii="Verdana" w:hAnsi="Verdana" w:cs="Arial"/>
          <w:color w:val="2D0A90"/>
          <w:sz w:val="22"/>
          <w:szCs w:val="22"/>
        </w:rPr>
        <w:t>E così, visto il desolan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>te panorama cittadino assente da qualsiasi ri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>balta a livello naziona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>le, ecco l'idea di appro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>fittare di un maggiore bacino di utenza nel po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  <w:t xml:space="preserve">nente genovese e di trasferire la sede legale della squadra al </w:t>
      </w:r>
      <w:proofErr w:type="spellStart"/>
      <w:r w:rsidRPr="005E006E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5E006E">
        <w:rPr>
          <w:rFonts w:ascii="Verdana" w:hAnsi="Verdana" w:cs="Arial"/>
          <w:color w:val="2D0A90"/>
          <w:sz w:val="22"/>
          <w:szCs w:val="22"/>
        </w:rPr>
        <w:t xml:space="preserve"> di </w:t>
      </w:r>
      <w:proofErr w:type="spellStart"/>
      <w:r w:rsidRPr="005E006E">
        <w:rPr>
          <w:rFonts w:ascii="Verdana" w:hAnsi="Verdana" w:cs="Arial"/>
          <w:color w:val="2D0A90"/>
          <w:sz w:val="22"/>
          <w:szCs w:val="22"/>
        </w:rPr>
        <w:t>Voltri</w:t>
      </w:r>
      <w:proofErr w:type="spellEnd"/>
      <w:r w:rsidRPr="005E006E">
        <w:rPr>
          <w:rFonts w:ascii="Verdana" w:hAnsi="Verdana" w:cs="Arial"/>
          <w:color w:val="2D0A90"/>
          <w:sz w:val="22"/>
          <w:szCs w:val="22"/>
        </w:rPr>
        <w:t xml:space="preserve">, nell'area del Consorzio </w:t>
      </w:r>
      <w:proofErr w:type="spellStart"/>
      <w:r w:rsidRPr="005E006E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5E006E">
        <w:rPr>
          <w:rFonts w:ascii="Verdana" w:hAnsi="Verdana" w:cs="Arial"/>
          <w:color w:val="2D0A90"/>
          <w:sz w:val="22"/>
          <w:szCs w:val="22"/>
        </w:rPr>
        <w:t xml:space="preserve">. </w:t>
      </w:r>
    </w:p>
    <w:p w:rsidR="005E006E" w:rsidRPr="005E006E" w:rsidRDefault="005E006E" w:rsidP="005E006E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5E006E" w:rsidRPr="005E006E" w:rsidRDefault="005E006E" w:rsidP="005E006E">
      <w:pPr>
        <w:ind w:firstLine="862"/>
        <w:rPr>
          <w:rFonts w:ascii="Verdana" w:hAnsi="Verdana" w:cs="Arial"/>
          <w:color w:val="2D0A90"/>
          <w:spacing w:val="6"/>
          <w:sz w:val="22"/>
          <w:szCs w:val="22"/>
        </w:rPr>
      </w:pPr>
      <w:r w:rsidRPr="005E006E">
        <w:rPr>
          <w:rFonts w:ascii="Verdana" w:hAnsi="Verdana" w:cs="Arial"/>
          <w:color w:val="2D0A90"/>
          <w:sz w:val="22"/>
          <w:szCs w:val="22"/>
        </w:rPr>
        <w:t>Al</w:t>
      </w:r>
      <w:r w:rsidRPr="005E006E">
        <w:rPr>
          <w:rFonts w:ascii="Verdana" w:hAnsi="Verdana" w:cs="Arial"/>
          <w:color w:val="2D0A90"/>
          <w:sz w:val="22"/>
          <w:szCs w:val="22"/>
        </w:rPr>
        <w:softHyphen/>
      </w:r>
      <w:r w:rsidRPr="005E006E">
        <w:rPr>
          <w:rFonts w:ascii="Verdana" w:hAnsi="Verdana" w:cs="Arial"/>
          <w:color w:val="2D0A90"/>
          <w:spacing w:val="6"/>
          <w:sz w:val="22"/>
          <w:szCs w:val="22"/>
        </w:rPr>
        <w:t>lenamenti e partite del</w:t>
      </w:r>
      <w:r w:rsidRPr="005E006E">
        <w:rPr>
          <w:rFonts w:ascii="Verdana" w:hAnsi="Verdana" w:cs="Arial"/>
          <w:color w:val="2D0A90"/>
          <w:spacing w:val="6"/>
          <w:sz w:val="22"/>
          <w:szCs w:val="22"/>
        </w:rPr>
        <w:softHyphen/>
        <w:t>la prima squadra, inve</w:t>
      </w:r>
      <w:r w:rsidRPr="005E006E">
        <w:rPr>
          <w:rFonts w:ascii="Verdana" w:hAnsi="Verdana" w:cs="Arial"/>
          <w:color w:val="2D0A90"/>
          <w:spacing w:val="6"/>
          <w:sz w:val="22"/>
          <w:szCs w:val="22"/>
        </w:rPr>
        <w:softHyphen/>
        <w:t xml:space="preserve">ce, si disputeranno al </w:t>
      </w:r>
      <w:proofErr w:type="spellStart"/>
      <w:r w:rsidRPr="005E006E">
        <w:rPr>
          <w:rFonts w:ascii="Verdana" w:hAnsi="Verdana" w:cs="Arial"/>
          <w:color w:val="2D0A90"/>
          <w:spacing w:val="6"/>
          <w:sz w:val="22"/>
          <w:szCs w:val="22"/>
        </w:rPr>
        <w:t>Paladonbosco</w:t>
      </w:r>
      <w:proofErr w:type="spellEnd"/>
      <w:r w:rsidRPr="005E006E">
        <w:rPr>
          <w:rFonts w:ascii="Verdana" w:hAnsi="Verdana" w:cs="Arial"/>
          <w:color w:val="2D0A90"/>
          <w:spacing w:val="6"/>
          <w:sz w:val="22"/>
          <w:szCs w:val="22"/>
        </w:rPr>
        <w:t>, in un im</w:t>
      </w:r>
      <w:r w:rsidRPr="005E006E">
        <w:rPr>
          <w:rFonts w:ascii="Verdana" w:hAnsi="Verdana" w:cs="Arial"/>
          <w:color w:val="2D0A90"/>
          <w:spacing w:val="6"/>
          <w:sz w:val="22"/>
          <w:szCs w:val="22"/>
        </w:rPr>
        <w:softHyphen/>
        <w:t>pianto facilmente rag</w:t>
      </w:r>
      <w:r w:rsidRPr="005E006E">
        <w:rPr>
          <w:rFonts w:ascii="Verdana" w:hAnsi="Verdana" w:cs="Arial"/>
          <w:color w:val="2D0A90"/>
          <w:spacing w:val="6"/>
          <w:sz w:val="22"/>
          <w:szCs w:val="22"/>
        </w:rPr>
        <w:softHyphen/>
        <w:t xml:space="preserve">giungibile anche con i mezzi pubblici, a poca distanza dalla stazione di </w:t>
      </w:r>
      <w:proofErr w:type="spellStart"/>
      <w:r w:rsidRPr="005E006E">
        <w:rPr>
          <w:rFonts w:ascii="Verdana" w:hAnsi="Verdana" w:cs="Arial"/>
          <w:color w:val="2D0A90"/>
          <w:spacing w:val="6"/>
          <w:sz w:val="22"/>
          <w:szCs w:val="22"/>
        </w:rPr>
        <w:t>Sampierdarena</w:t>
      </w:r>
      <w:proofErr w:type="spellEnd"/>
      <w:r w:rsidRPr="005E006E">
        <w:rPr>
          <w:rFonts w:ascii="Verdana" w:hAnsi="Verdana" w:cs="Arial"/>
          <w:color w:val="2D0A90"/>
          <w:spacing w:val="6"/>
          <w:sz w:val="22"/>
          <w:szCs w:val="22"/>
        </w:rPr>
        <w:t xml:space="preserve"> e dal</w:t>
      </w:r>
      <w:r w:rsidRPr="005E006E">
        <w:rPr>
          <w:rFonts w:ascii="Verdana" w:hAnsi="Verdana" w:cs="Arial"/>
          <w:color w:val="2D0A90"/>
          <w:spacing w:val="6"/>
          <w:sz w:val="22"/>
          <w:szCs w:val="22"/>
        </w:rPr>
        <w:softHyphen/>
        <w:t xml:space="preserve">le fermate degli autobus. </w:t>
      </w:r>
    </w:p>
    <w:p w:rsidR="005E006E" w:rsidRDefault="005E006E" w:rsidP="005E006E">
      <w:pPr>
        <w:ind w:firstLine="862"/>
        <w:rPr>
          <w:rFonts w:ascii="Verdana" w:hAnsi="Verdana" w:cs="Arial"/>
          <w:color w:val="2D0A90"/>
          <w:spacing w:val="6"/>
          <w:sz w:val="22"/>
          <w:szCs w:val="22"/>
        </w:rPr>
      </w:pPr>
      <w:r w:rsidRPr="005E006E">
        <w:rPr>
          <w:rFonts w:ascii="Verdana" w:hAnsi="Verdana" w:cs="Arial"/>
          <w:color w:val="2D0A90"/>
          <w:spacing w:val="6"/>
          <w:sz w:val="22"/>
          <w:szCs w:val="22"/>
        </w:rPr>
        <w:t>Assieme alle indi</w:t>
      </w:r>
      <w:r w:rsidRPr="005E006E">
        <w:rPr>
          <w:rFonts w:ascii="Verdana" w:hAnsi="Verdana" w:cs="Arial"/>
          <w:color w:val="2D0A90"/>
          <w:spacing w:val="6"/>
          <w:sz w:val="22"/>
          <w:szCs w:val="22"/>
        </w:rPr>
        <w:softHyphen/>
        <w:t>screzioni che riguarda</w:t>
      </w:r>
      <w:r w:rsidRPr="005E006E">
        <w:rPr>
          <w:rFonts w:ascii="Verdana" w:hAnsi="Verdana" w:cs="Arial"/>
          <w:color w:val="2D0A90"/>
          <w:spacing w:val="6"/>
          <w:sz w:val="22"/>
          <w:szCs w:val="22"/>
        </w:rPr>
        <w:softHyphen/>
        <w:t>no la costruzione del nuovo (unico?) palazzet</w:t>
      </w:r>
      <w:r w:rsidRPr="005E006E">
        <w:rPr>
          <w:rFonts w:ascii="Verdana" w:hAnsi="Verdana" w:cs="Arial"/>
          <w:color w:val="2D0A90"/>
          <w:spacing w:val="6"/>
          <w:sz w:val="22"/>
          <w:szCs w:val="22"/>
        </w:rPr>
        <w:softHyphen/>
        <w:t>to dello sport, un'altra buona notizia per i tifo</w:t>
      </w:r>
      <w:r w:rsidRPr="005E006E">
        <w:rPr>
          <w:rFonts w:ascii="Verdana" w:hAnsi="Verdana" w:cs="Arial"/>
          <w:color w:val="2D0A90"/>
          <w:spacing w:val="6"/>
          <w:sz w:val="22"/>
          <w:szCs w:val="22"/>
        </w:rPr>
        <w:softHyphen/>
        <w:t>si genovesi.</w:t>
      </w:r>
    </w:p>
    <w:p w:rsidR="005E006E" w:rsidRPr="005E006E" w:rsidRDefault="005E006E" w:rsidP="005E006E">
      <w:pPr>
        <w:ind w:firstLine="862"/>
        <w:rPr>
          <w:rFonts w:ascii="Verdana" w:hAnsi="Verdana" w:cs="Arial"/>
          <w:color w:val="2D0A90"/>
          <w:spacing w:val="6"/>
          <w:sz w:val="22"/>
          <w:szCs w:val="22"/>
        </w:rPr>
      </w:pPr>
    </w:p>
    <w:p w:rsidR="005E006E" w:rsidRDefault="005E006E" w:rsidP="005E006E">
      <w:pPr>
        <w:ind w:firstLine="862"/>
        <w:rPr>
          <w:rFonts w:ascii="Verdana" w:hAnsi="Verdana" w:cs="Arial"/>
          <w:color w:val="2D0A90"/>
          <w:spacing w:val="6"/>
          <w:sz w:val="22"/>
          <w:szCs w:val="22"/>
        </w:rPr>
      </w:pPr>
      <w:r w:rsidRPr="005E006E">
        <w:rPr>
          <w:rFonts w:ascii="Verdana" w:hAnsi="Verdana" w:cs="Arial"/>
          <w:color w:val="2D0A90"/>
          <w:spacing w:val="6"/>
          <w:sz w:val="22"/>
          <w:szCs w:val="22"/>
        </w:rPr>
        <w:t>La speranza è che la primavera noti si fermi qui nella rina</w:t>
      </w:r>
      <w:r w:rsidRPr="005E006E">
        <w:rPr>
          <w:rFonts w:ascii="Verdana" w:hAnsi="Verdana" w:cs="Arial"/>
          <w:color w:val="2D0A90"/>
          <w:spacing w:val="6"/>
          <w:sz w:val="22"/>
          <w:szCs w:val="22"/>
        </w:rPr>
        <w:softHyphen/>
        <w:t>scita del basket cittadi</w:t>
      </w:r>
      <w:r w:rsidRPr="005E006E">
        <w:rPr>
          <w:rFonts w:ascii="Verdana" w:hAnsi="Verdana" w:cs="Arial"/>
          <w:color w:val="2D0A90"/>
          <w:spacing w:val="6"/>
          <w:sz w:val="22"/>
          <w:szCs w:val="22"/>
        </w:rPr>
        <w:softHyphen/>
        <w:t>no: c’è tutto il settore maschile che potrebbe riservare ancora emo</w:t>
      </w:r>
      <w:r w:rsidRPr="005E006E">
        <w:rPr>
          <w:rFonts w:ascii="Verdana" w:hAnsi="Verdana" w:cs="Arial"/>
          <w:color w:val="2D0A90"/>
          <w:spacing w:val="6"/>
          <w:sz w:val="22"/>
          <w:szCs w:val="22"/>
        </w:rPr>
        <w:softHyphen/>
        <w:t>zioni da qui all'inizio della prossima stagione.</w:t>
      </w:r>
    </w:p>
    <w:p w:rsidR="005E006E" w:rsidRPr="005E006E" w:rsidRDefault="005E006E" w:rsidP="005E006E">
      <w:pPr>
        <w:ind w:firstLine="862"/>
        <w:rPr>
          <w:rFonts w:ascii="Verdana" w:hAnsi="Verdana" w:cs="Arial"/>
          <w:color w:val="2D0A90"/>
          <w:spacing w:val="6"/>
          <w:sz w:val="22"/>
          <w:szCs w:val="22"/>
        </w:rPr>
      </w:pPr>
    </w:p>
    <w:p w:rsidR="005E006E" w:rsidRPr="005E006E" w:rsidRDefault="005E006E" w:rsidP="005E006E">
      <w:pPr>
        <w:rPr>
          <w:rFonts w:ascii="Verdana" w:hAnsi="Verdana" w:cs="Arial"/>
          <w:color w:val="2D0A90"/>
          <w:spacing w:val="6"/>
          <w:sz w:val="22"/>
          <w:szCs w:val="22"/>
        </w:rPr>
      </w:pPr>
    </w:p>
    <w:p w:rsidR="00A01E9F" w:rsidRPr="005E006E" w:rsidRDefault="005E006E" w:rsidP="005E006E">
      <w:pPr>
        <w:rPr>
          <w:rFonts w:ascii="Verdana" w:hAnsi="Verdana"/>
          <w:color w:val="2D0A90"/>
          <w:sz w:val="22"/>
          <w:szCs w:val="22"/>
        </w:rPr>
      </w:pPr>
      <w:r w:rsidRPr="005E006E">
        <w:rPr>
          <w:rFonts w:ascii="Verdana" w:hAnsi="Verdana" w:cs="Arial"/>
          <w:color w:val="2D0A90"/>
          <w:spacing w:val="6"/>
          <w:sz w:val="22"/>
          <w:szCs w:val="22"/>
        </w:rPr>
        <w:t>FEDERICO GRASSO</w:t>
      </w:r>
    </w:p>
    <w:sectPr w:rsidR="00A01E9F" w:rsidRPr="005E006E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95772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80D"/>
    <w:rsid w:val="001D29FA"/>
    <w:rsid w:val="001D6033"/>
    <w:rsid w:val="001F0A6F"/>
    <w:rsid w:val="00213871"/>
    <w:rsid w:val="00215A5D"/>
    <w:rsid w:val="00221A19"/>
    <w:rsid w:val="00251010"/>
    <w:rsid w:val="00274AFF"/>
    <w:rsid w:val="00285467"/>
    <w:rsid w:val="002A5A0D"/>
    <w:rsid w:val="002D2386"/>
    <w:rsid w:val="002D2592"/>
    <w:rsid w:val="002D55CE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071A"/>
    <w:rsid w:val="003F4D5D"/>
    <w:rsid w:val="003F66DB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12FE"/>
    <w:rsid w:val="00463F16"/>
    <w:rsid w:val="00465101"/>
    <w:rsid w:val="0048430B"/>
    <w:rsid w:val="004917B9"/>
    <w:rsid w:val="00495748"/>
    <w:rsid w:val="00497593"/>
    <w:rsid w:val="004A4AE3"/>
    <w:rsid w:val="004B43B9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006E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44C8"/>
    <w:rsid w:val="0071483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6751F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3180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039D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9F11BB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17DA9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07D2"/>
    <w:rsid w:val="00C63DBA"/>
    <w:rsid w:val="00C7224E"/>
    <w:rsid w:val="00C733A5"/>
    <w:rsid w:val="00CB13CC"/>
    <w:rsid w:val="00CB2D3A"/>
    <w:rsid w:val="00CC2A0A"/>
    <w:rsid w:val="00CC6A09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C3E"/>
    <w:rsid w:val="00ED2DD8"/>
    <w:rsid w:val="00EE2CA7"/>
    <w:rsid w:val="00EF58F3"/>
    <w:rsid w:val="00EF68A2"/>
    <w:rsid w:val="00F05A06"/>
    <w:rsid w:val="00F0687A"/>
    <w:rsid w:val="00F23EC7"/>
    <w:rsid w:val="00F2771F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1DDE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2016-05-30T21:29:00Z</dcterms:created>
  <dcterms:modified xsi:type="dcterms:W3CDTF">2016-05-30T21:29:00Z</dcterms:modified>
</cp:coreProperties>
</file>